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4820"/>
        <w:gridCol w:w="2347"/>
      </w:tblGrid>
      <w:tr w:rsidR="00C246C1" w:rsidRPr="00C246C1" w14:paraId="077ABD6B" w14:textId="77777777" w:rsidTr="00D40008">
        <w:tc>
          <w:tcPr>
            <w:tcW w:w="1129" w:type="dxa"/>
          </w:tcPr>
          <w:p w14:paraId="4CFFA7A6" w14:textId="4E276C22" w:rsidR="00C246C1" w:rsidRPr="00C246C1" w:rsidRDefault="00C246C1">
            <w:pPr>
              <w:rPr>
                <w:rFonts w:ascii="宋体" w:eastAsia="宋体" w:hAnsi="宋体" w:hint="eastAsia"/>
                <w:sz w:val="20"/>
              </w:rPr>
            </w:pPr>
            <w:r w:rsidRPr="00C246C1">
              <w:rPr>
                <w:rFonts w:ascii="宋体" w:eastAsia="宋体" w:hAnsi="宋体" w:hint="eastAsia"/>
                <w:sz w:val="20"/>
              </w:rPr>
              <w:t>时间</w:t>
            </w:r>
          </w:p>
        </w:tc>
        <w:tc>
          <w:tcPr>
            <w:tcW w:w="4820" w:type="dxa"/>
          </w:tcPr>
          <w:p w14:paraId="06CF7076" w14:textId="596C292C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  <w:r w:rsidRPr="00C246C1">
              <w:rPr>
                <w:rFonts w:ascii="宋体" w:eastAsia="宋体" w:hAnsi="宋体" w:hint="eastAsia"/>
                <w:sz w:val="20"/>
              </w:rPr>
              <w:t>工作内容</w:t>
            </w:r>
          </w:p>
        </w:tc>
        <w:tc>
          <w:tcPr>
            <w:tcW w:w="2347" w:type="dxa"/>
          </w:tcPr>
          <w:p w14:paraId="5F1A1A95" w14:textId="25745F24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  <w:r w:rsidRPr="00C246C1">
              <w:rPr>
                <w:rFonts w:ascii="宋体" w:eastAsia="宋体" w:hAnsi="宋体" w:hint="eastAsia"/>
                <w:sz w:val="20"/>
              </w:rPr>
              <w:t>备注</w:t>
            </w:r>
          </w:p>
        </w:tc>
      </w:tr>
      <w:tr w:rsidR="00C246C1" w:rsidRPr="00C246C1" w14:paraId="79B8502E" w14:textId="77777777" w:rsidTr="00D40008">
        <w:tc>
          <w:tcPr>
            <w:tcW w:w="1129" w:type="dxa"/>
          </w:tcPr>
          <w:p w14:paraId="0AC16BF2" w14:textId="0B82A1EB" w:rsidR="00C246C1" w:rsidRPr="00C246C1" w:rsidRDefault="00C246C1" w:rsidP="00C246C1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3月1</w:t>
            </w:r>
            <w:r>
              <w:rPr>
                <w:rFonts w:ascii="宋体" w:eastAsia="宋体" w:hAnsi="宋体"/>
                <w:sz w:val="20"/>
              </w:rPr>
              <w:t>3</w:t>
            </w:r>
            <w:r>
              <w:rPr>
                <w:rFonts w:ascii="宋体" w:eastAsia="宋体" w:hAnsi="宋体" w:hint="eastAsia"/>
                <w:sz w:val="20"/>
              </w:rPr>
              <w:t>日-</w:t>
            </w:r>
            <w:r>
              <w:rPr>
                <w:rFonts w:ascii="宋体" w:eastAsia="宋体" w:hAnsi="宋体"/>
                <w:sz w:val="20"/>
              </w:rPr>
              <w:t>3</w:t>
            </w:r>
            <w:r>
              <w:rPr>
                <w:rFonts w:ascii="宋体" w:eastAsia="宋体" w:hAnsi="宋体" w:hint="eastAsia"/>
                <w:sz w:val="20"/>
              </w:rPr>
              <w:t>月2</w:t>
            </w:r>
            <w:r>
              <w:rPr>
                <w:rFonts w:ascii="宋体" w:eastAsia="宋体" w:hAnsi="宋体"/>
                <w:sz w:val="20"/>
              </w:rPr>
              <w:t>4</w:t>
            </w:r>
            <w:r>
              <w:rPr>
                <w:rFonts w:ascii="宋体" w:eastAsia="宋体" w:hAnsi="宋体" w:hint="eastAsia"/>
                <w:sz w:val="20"/>
              </w:rPr>
              <w:t>日</w:t>
            </w:r>
          </w:p>
        </w:tc>
        <w:tc>
          <w:tcPr>
            <w:tcW w:w="4820" w:type="dxa"/>
          </w:tcPr>
          <w:p w14:paraId="4E5E8C6F" w14:textId="77777777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学生自行核对小论文发表情况。</w:t>
            </w:r>
          </w:p>
          <w:p w14:paraId="1C3E5CA9" w14:textId="77777777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科研成果发表在SCI、SSCI、EI索引源刊物的博士生需提交《南开大学博士学位申请者成果认证表》（附件11）</w:t>
            </w:r>
          </w:p>
          <w:p w14:paraId="3956CDA0" w14:textId="77777777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</w:p>
        </w:tc>
        <w:tc>
          <w:tcPr>
            <w:tcW w:w="2347" w:type="dxa"/>
          </w:tcPr>
          <w:p w14:paraId="521B3B21" w14:textId="77777777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</w:p>
        </w:tc>
      </w:tr>
      <w:tr w:rsidR="00C246C1" w:rsidRPr="00C246C1" w14:paraId="133DCFD5" w14:textId="77777777" w:rsidTr="00D40008">
        <w:tc>
          <w:tcPr>
            <w:tcW w:w="1129" w:type="dxa"/>
          </w:tcPr>
          <w:p w14:paraId="2EE8E3D5" w14:textId="4963F829" w:rsidR="00C246C1" w:rsidRPr="00C246C1" w:rsidRDefault="00C246C1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3月3</w:t>
            </w:r>
            <w:r>
              <w:rPr>
                <w:rFonts w:ascii="宋体" w:eastAsia="宋体" w:hAnsi="宋体"/>
                <w:sz w:val="20"/>
              </w:rPr>
              <w:t>0</w:t>
            </w:r>
            <w:r>
              <w:rPr>
                <w:rFonts w:ascii="宋体" w:eastAsia="宋体" w:hAnsi="宋体" w:hint="eastAsia"/>
                <w:sz w:val="20"/>
              </w:rPr>
              <w:t>日前</w:t>
            </w:r>
          </w:p>
        </w:tc>
        <w:tc>
          <w:tcPr>
            <w:tcW w:w="4820" w:type="dxa"/>
          </w:tcPr>
          <w:p w14:paraId="3779243E" w14:textId="276C50F4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  <w:r>
              <w:rPr>
                <w:rStyle w:val="a8"/>
                <w:rFonts w:ascii="仿宋" w:eastAsia="仿宋" w:hAnsi="仿宋" w:cs="Arial" w:hint="eastAsia"/>
                <w:color w:val="646464"/>
                <w:shd w:val="clear" w:color="auto" w:fill="FFFFFF"/>
              </w:rPr>
              <w:t>学生核对学分、成绩问题，补齐学费住宿费等欠款。</w:t>
            </w:r>
          </w:p>
        </w:tc>
        <w:tc>
          <w:tcPr>
            <w:tcW w:w="2347" w:type="dxa"/>
          </w:tcPr>
          <w:p w14:paraId="6E05E4F3" w14:textId="77777777" w:rsidR="00C246C1" w:rsidRDefault="00C246C1">
            <w:pPr>
              <w:rPr>
                <w:rFonts w:ascii="仿宋" w:eastAsia="仿宋" w:hAnsi="仿宋"/>
                <w:color w:val="64646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646464"/>
                <w:shd w:val="clear" w:color="auto" w:fill="FFFFFF"/>
              </w:rPr>
              <w:t>学生应认真对照培养方案，核查本人成绩问题。</w:t>
            </w:r>
          </w:p>
          <w:p w14:paraId="3D702B66" w14:textId="3D011816" w:rsidR="00C246C1" w:rsidRPr="00C246C1" w:rsidRDefault="00C246C1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仿宋" w:eastAsia="仿宋" w:hAnsi="仿宋" w:hint="eastAsia"/>
                <w:color w:val="646464"/>
                <w:shd w:val="clear" w:color="auto" w:fill="FFFFFF"/>
              </w:rPr>
              <w:t>因不及时上报成绩学分问题导致的严重后果由学生自负。</w:t>
            </w:r>
          </w:p>
        </w:tc>
      </w:tr>
      <w:tr w:rsidR="00C246C1" w:rsidRPr="00C246C1" w14:paraId="26BF384A" w14:textId="77777777" w:rsidTr="00D40008">
        <w:tc>
          <w:tcPr>
            <w:tcW w:w="1129" w:type="dxa"/>
          </w:tcPr>
          <w:p w14:paraId="455AE7CF" w14:textId="30C87E81" w:rsidR="00C246C1" w:rsidRPr="00C246C1" w:rsidRDefault="00C246C1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4月3日前</w:t>
            </w:r>
          </w:p>
        </w:tc>
        <w:tc>
          <w:tcPr>
            <w:tcW w:w="4820" w:type="dxa"/>
          </w:tcPr>
          <w:p w14:paraId="39ED671F" w14:textId="77777777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提交材料：</w:t>
            </w:r>
          </w:p>
          <w:p w14:paraId="6399E77A" w14:textId="406E5308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附件1-《申请毕业或学位博士生登记表》（以群</w:t>
            </w:r>
            <w:r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共享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文档形式填写）</w:t>
            </w:r>
          </w:p>
          <w:p w14:paraId="4348131D" w14:textId="1532A006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附件2-《南开大学博士毕业（学位）论文自评表》</w:t>
            </w:r>
          </w:p>
          <w:p w14:paraId="3F122703" w14:textId="5231C6D8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附件3-《南开大学博士生申请学位科研成果汇总表》</w:t>
            </w:r>
          </w:p>
          <w:p w14:paraId="366F7203" w14:textId="5AA61CF1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科研成果发表证明材料</w:t>
            </w:r>
          </w:p>
          <w:p w14:paraId="143389CD" w14:textId="77777777" w:rsid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含期刊封面+目录+内容页；</w:t>
            </w:r>
          </w:p>
          <w:p w14:paraId="0C15A4B6" w14:textId="77777777" w:rsid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尚未刊出的论文须提交出版单位接收函或录用通知（须标明拟发表日期或卷、期，否则无效）及经出版单位盖章确认的论文清样原件。</w:t>
            </w:r>
          </w:p>
          <w:p w14:paraId="6C75A159" w14:textId="183A3526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境外期刊接收函或用电子邮件通知接收的，须由导师出具书面说明。</w:t>
            </w:r>
          </w:p>
          <w:p w14:paraId="77BBBF60" w14:textId="355C8C8B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附件5-《南开大学博士研究生申请学位科研成果破格审批表》（按需）</w:t>
            </w:r>
          </w:p>
          <w:p w14:paraId="78A9C360" w14:textId="77777777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说明：仅限申请科研成果破格的博士生填写，连同相关材料交由学院依照规定程序审查。博士研究生申请学位科研成果及科研成果破格的规定见附件6、附件7。</w:t>
            </w:r>
          </w:p>
          <w:p w14:paraId="23B943AC" w14:textId="77777777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附件10-《南开大学研究生申请进行毕业（学位申请）流程意见表》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  <w:highlight w:val="yellow"/>
              </w:rPr>
              <w:t>纸质版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1份</w:t>
            </w:r>
          </w:p>
          <w:p w14:paraId="1565D276" w14:textId="1BBF0209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说明：</w:t>
            </w:r>
            <w: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须导师亲笔签字</w:t>
            </w: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。</w:t>
            </w:r>
          </w:p>
          <w:p w14:paraId="7E47BC73" w14:textId="7EDDA48B" w:rsidR="00C246C1" w:rsidRPr="00C246C1" w:rsidRDefault="00C246C1" w:rsidP="00C246C1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C246C1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C246C1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C246C1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毕业（学位）论文电子版定稿（匿名评审格式）电子版</w:t>
            </w:r>
            <w:r w:rsidR="00D40008">
              <w:rPr>
                <w:rFonts w:ascii="仿宋" w:eastAsia="仿宋" w:hAnsi="仿宋" w:cs="Arial" w:hint="eastAsia"/>
                <w:b/>
                <w:bCs/>
                <w:color w:val="646464"/>
                <w:kern w:val="0"/>
                <w:sz w:val="24"/>
                <w:szCs w:val="24"/>
              </w:rPr>
              <w:t>pdf格式</w:t>
            </w:r>
          </w:p>
          <w:p w14:paraId="4B7BCA56" w14:textId="17FE610F" w:rsidR="00C246C1" w:rsidRPr="00D40008" w:rsidRDefault="00C246C1" w:rsidP="00D40008">
            <w:pPr>
              <w:widowControl/>
              <w:shd w:val="clear" w:color="auto" w:fill="FFFFFF"/>
              <w:spacing w:after="150" w:line="315" w:lineRule="atLeast"/>
              <w:jc w:val="left"/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</w:pP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lastRenderedPageBreak/>
              <w:t>说明：电子版论文将直接作为论文重复率检测及评审的文本，一经提交研究生院，不接受任何原因的新版更换。所有博士生统一按照匿名评审格式提交论文。论文须符合《南开大学研究生学位论文写作规范（修订版）》（附件8），以“</w:t>
            </w: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  <w:shd w:val="clear" w:color="auto" w:fill="FFFF00"/>
              </w:rPr>
              <w:t>10055_学号_作者.pdf</w:t>
            </w:r>
            <w:r w:rsidRPr="00C246C1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”命名（PDF文件），论文规范格式和命名对重复率检测识别有重要影响，请务必重视。具体包含：博士匿名评阅论文封面（附件9），中英文摘要和关键词，目录，正文，附录（如有），参考文献。去除“学位论文原创性声明和非公开学位论文标注说明”、“学位论文使用授权书”、“致谢”及“在学期间发表的学术论文和研究成果”、随感、杂论等任何透露作者和导师信息的内容。</w:t>
            </w:r>
          </w:p>
        </w:tc>
        <w:tc>
          <w:tcPr>
            <w:tcW w:w="2347" w:type="dxa"/>
          </w:tcPr>
          <w:p w14:paraId="233F0955" w14:textId="77777777" w:rsidR="00D40008" w:rsidRPr="00D40008" w:rsidRDefault="00D40008" w:rsidP="00D40008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D40008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  <w:shd w:val="clear" w:color="auto" w:fill="FFFF00"/>
              </w:rPr>
              <w:lastRenderedPageBreak/>
              <w:t>申请答辩需在导师同意下进行</w:t>
            </w:r>
          </w:p>
          <w:p w14:paraId="4455C4DD" w14:textId="77777777" w:rsidR="00D40008" w:rsidRPr="00D40008" w:rsidRDefault="00D40008" w:rsidP="00D40008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 w:rsidRPr="00D40008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D40008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D40008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未在规定时间登记或提交材料者不可参加本学期答辩、不受理学位申请。</w:t>
            </w:r>
          </w:p>
          <w:p w14:paraId="296E3AF6" w14:textId="2DED420A" w:rsidR="00D40008" w:rsidRPr="00D40008" w:rsidRDefault="00D40008" w:rsidP="00D40008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</w:pPr>
            <w:r w:rsidRPr="00D40008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D40008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D40008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所有电子版</w:t>
            </w:r>
            <w: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材料汇总到一个文件夹，文件夹命名为学号_姓名， 在提交纸质</w:t>
            </w:r>
            <w:proofErr w:type="gramStart"/>
            <w: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版材料</w:t>
            </w:r>
            <w:proofErr w:type="gramEnd"/>
            <w: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时到3</w:t>
            </w:r>
            <w:r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05</w:t>
            </w:r>
            <w: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办公室拷贝。</w:t>
            </w:r>
          </w:p>
          <w:p w14:paraId="04D8BFB2" w14:textId="7CC9EEAF" w:rsidR="00D40008" w:rsidRPr="00D40008" w:rsidRDefault="00D40008" w:rsidP="00D40008">
            <w:pPr>
              <w:widowControl/>
              <w:shd w:val="clear" w:color="auto" w:fill="FFFFFF"/>
              <w:spacing w:after="150" w:line="315" w:lineRule="atLeast"/>
              <w:ind w:left="420" w:hanging="420"/>
              <w:jc w:val="left"/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</w:pPr>
            <w:r w:rsidRPr="00D40008">
              <w:rPr>
                <w:rFonts w:ascii="Wingdings" w:eastAsia="宋体" w:hAnsi="Wingdings" w:cs="Arial"/>
                <w:color w:val="646464"/>
                <w:kern w:val="0"/>
                <w:sz w:val="24"/>
                <w:szCs w:val="24"/>
              </w:rPr>
              <w:t></w:t>
            </w:r>
            <w:r w:rsidRPr="00D40008">
              <w:rPr>
                <w:rFonts w:ascii="Times New Roman" w:eastAsia="宋体" w:hAnsi="Times New Roman" w:cs="Times New Roman"/>
                <w:color w:val="646464"/>
                <w:kern w:val="0"/>
                <w:sz w:val="14"/>
                <w:szCs w:val="14"/>
              </w:rPr>
              <w:t>  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纸质</w:t>
            </w:r>
            <w:proofErr w:type="gramStart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版材料</w:t>
            </w:r>
            <w:proofErr w:type="gramEnd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需要提交附件3，附件1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0</w:t>
            </w:r>
            <w:r w:rsid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，及科研成果发表证明材料，在截止日期前提交至3</w:t>
            </w:r>
            <w:r w:rsid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05</w:t>
            </w:r>
            <w:r w:rsid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办公室</w:t>
            </w:r>
          </w:p>
          <w:p w14:paraId="670E32C9" w14:textId="77777777" w:rsidR="00C246C1" w:rsidRPr="00D40008" w:rsidRDefault="00C246C1">
            <w:pPr>
              <w:rPr>
                <w:rFonts w:ascii="宋体" w:eastAsia="宋体" w:hAnsi="宋体"/>
                <w:sz w:val="20"/>
              </w:rPr>
            </w:pPr>
          </w:p>
        </w:tc>
      </w:tr>
      <w:tr w:rsidR="00C246C1" w:rsidRPr="00C246C1" w14:paraId="7A96E3D6" w14:textId="77777777" w:rsidTr="00D40008">
        <w:tc>
          <w:tcPr>
            <w:tcW w:w="1129" w:type="dxa"/>
          </w:tcPr>
          <w:p w14:paraId="10DF3E9C" w14:textId="35BB7F23" w:rsidR="00C246C1" w:rsidRPr="00C246C1" w:rsidRDefault="007E5597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4月4日</w:t>
            </w:r>
          </w:p>
        </w:tc>
        <w:tc>
          <w:tcPr>
            <w:tcW w:w="4820" w:type="dxa"/>
          </w:tcPr>
          <w:p w14:paraId="5F71A456" w14:textId="1FB4AEC8" w:rsidR="00C246C1" w:rsidRPr="00C246C1" w:rsidRDefault="007E5597">
            <w:pPr>
              <w:rPr>
                <w:rFonts w:ascii="宋体" w:eastAsia="宋体" w:hAnsi="宋体"/>
                <w:sz w:val="20"/>
              </w:rPr>
            </w:pPr>
            <w:r>
              <w:rPr>
                <w:rStyle w:val="a8"/>
                <w:rFonts w:ascii="仿宋" w:eastAsia="仿宋" w:hAnsi="仿宋" w:cs="Arial" w:hint="eastAsia"/>
                <w:color w:val="646464"/>
                <w:shd w:val="clear" w:color="auto" w:fill="FFFFFF"/>
              </w:rPr>
              <w:t>资格审查，格式审查</w:t>
            </w:r>
          </w:p>
        </w:tc>
        <w:tc>
          <w:tcPr>
            <w:tcW w:w="2347" w:type="dxa"/>
          </w:tcPr>
          <w:p w14:paraId="25BA63E4" w14:textId="030CC45E" w:rsidR="00C246C1" w:rsidRPr="007E5597" w:rsidRDefault="007E5597">
            <w:pPr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 xml:space="preserve"> 学院</w:t>
            </w:r>
          </w:p>
        </w:tc>
      </w:tr>
      <w:tr w:rsidR="00C246C1" w:rsidRPr="00C246C1" w14:paraId="0BEE0AF7" w14:textId="77777777" w:rsidTr="00D40008">
        <w:tc>
          <w:tcPr>
            <w:tcW w:w="1129" w:type="dxa"/>
          </w:tcPr>
          <w:p w14:paraId="09AF89EC" w14:textId="1F1BA81B" w:rsidR="00C246C1" w:rsidRPr="00C246C1" w:rsidRDefault="007E5597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4月1</w:t>
            </w:r>
            <w:r>
              <w:rPr>
                <w:rFonts w:ascii="宋体" w:eastAsia="宋体" w:hAnsi="宋体"/>
                <w:sz w:val="20"/>
              </w:rPr>
              <w:t>0</w:t>
            </w:r>
            <w:r>
              <w:rPr>
                <w:rFonts w:ascii="宋体" w:eastAsia="宋体" w:hAnsi="宋体" w:hint="eastAsia"/>
                <w:sz w:val="20"/>
              </w:rPr>
              <w:t>日前</w:t>
            </w:r>
          </w:p>
        </w:tc>
        <w:tc>
          <w:tcPr>
            <w:tcW w:w="4820" w:type="dxa"/>
          </w:tcPr>
          <w:p w14:paraId="4B5D22EE" w14:textId="77777777" w:rsidR="00C246C1" w:rsidRDefault="007E5597">
            <w:pPr>
              <w:rPr>
                <w:rStyle w:val="a8"/>
                <w:rFonts w:ascii="仿宋" w:eastAsia="仿宋" w:hAnsi="仿宋" w:cs="Arial"/>
                <w:color w:val="646464"/>
                <w:shd w:val="clear" w:color="auto" w:fill="FFFFFF"/>
              </w:rPr>
            </w:pPr>
            <w:proofErr w:type="gramStart"/>
            <w:r>
              <w:rPr>
                <w:rStyle w:val="a8"/>
                <w:rFonts w:ascii="仿宋" w:eastAsia="仿宋" w:hAnsi="仿宋" w:cs="Arial" w:hint="eastAsia"/>
                <w:color w:val="646464"/>
                <w:shd w:val="clear" w:color="auto" w:fill="FFFFFF"/>
              </w:rPr>
              <w:t>反馈查重结果</w:t>
            </w:r>
            <w:proofErr w:type="gramEnd"/>
            <w:r>
              <w:rPr>
                <w:rStyle w:val="a8"/>
                <w:rFonts w:ascii="仿宋" w:eastAsia="仿宋" w:hAnsi="仿宋" w:cs="Arial" w:hint="eastAsia"/>
                <w:color w:val="646464"/>
                <w:shd w:val="clear" w:color="auto" w:fill="FFFFFF"/>
              </w:rPr>
              <w:t>，</w:t>
            </w:r>
            <w:proofErr w:type="gramStart"/>
            <w:r>
              <w:rPr>
                <w:rStyle w:val="a8"/>
                <w:rFonts w:ascii="仿宋" w:eastAsia="仿宋" w:hAnsi="仿宋" w:cs="Arial" w:hint="eastAsia"/>
                <w:color w:val="646464"/>
                <w:shd w:val="clear" w:color="auto" w:fill="FFFFFF"/>
              </w:rPr>
              <w:t>抽取盲审论文</w:t>
            </w:r>
            <w:proofErr w:type="gramEnd"/>
          </w:p>
          <w:p w14:paraId="0EDD4485" w14:textId="77777777" w:rsidR="007E5597" w:rsidRDefault="007E5597" w:rsidP="007E5597">
            <w:pPr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proofErr w:type="gramStart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查重重复率</w:t>
            </w:r>
            <w:proofErr w:type="gramEnd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（自引+他引）≤2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0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%方为合格</w:t>
            </w:r>
          </w:p>
          <w:p w14:paraId="67019F5C" w14:textId="0FC2A12C" w:rsidR="007E5597" w:rsidRPr="007E5597" w:rsidRDefault="007E5597" w:rsidP="007E5597">
            <w:pPr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须在教育部学位论文质量监测服务平台（简称平台）进行“双盲”评审的</w:t>
            </w:r>
            <w:bookmarkStart w:id="0" w:name="_GoBack"/>
            <w:bookmarkEnd w:id="0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毕业（学位）论文范围：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①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已实行博士生毕业（学位）论文全部平台“双盲”评审学院的论文；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②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申请科研成果破格的博士生论文；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③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结业</w:t>
            </w:r>
            <w:proofErr w:type="gramStart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转毕业及仅</w:t>
            </w:r>
            <w:proofErr w:type="gramEnd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申请毕业的博士生论文；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④</w:t>
            </w:r>
            <w:proofErr w:type="gramStart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办理仅毕业</w:t>
            </w:r>
            <w:proofErr w:type="gramEnd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手续满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2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年后、需再次申请答辩的博士生论文；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⑤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此前已进行匿名评审、但未通过当次评审或答辩的博</w:t>
            </w:r>
            <w:r w:rsidR="00707F49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0</w:t>
            </w:r>
            <w:r w:rsidR="00707F49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0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士生论文。</w:t>
            </w:r>
          </w:p>
          <w:p w14:paraId="2E4ADBE8" w14:textId="110D19BB" w:rsidR="007E5597" w:rsidRPr="007E5597" w:rsidRDefault="007E5597">
            <w:pPr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</w:pP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上述范围之外，研究生院学位管理办公室按各单位</w:t>
            </w:r>
            <w:r w:rsidRPr="007E5597"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  <w:t>10</w:t>
            </w: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％比例随机抽取论文在平台进行“双盲”评审，并在网站公布</w:t>
            </w:r>
            <w:proofErr w:type="gramStart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平台盲审名单</w:t>
            </w:r>
            <w:proofErr w:type="gramEnd"/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。</w:t>
            </w:r>
          </w:p>
        </w:tc>
        <w:tc>
          <w:tcPr>
            <w:tcW w:w="2347" w:type="dxa"/>
          </w:tcPr>
          <w:p w14:paraId="08E31D77" w14:textId="1BD5F23D" w:rsidR="00C246C1" w:rsidRPr="007E5597" w:rsidRDefault="007E5597">
            <w:pPr>
              <w:rPr>
                <w:rFonts w:ascii="仿宋" w:eastAsia="仿宋" w:hAnsi="仿宋" w:cs="Arial"/>
                <w:color w:val="646464"/>
                <w:kern w:val="0"/>
                <w:sz w:val="24"/>
                <w:szCs w:val="24"/>
              </w:rPr>
            </w:pPr>
            <w:r w:rsidRPr="007E5597">
              <w:rPr>
                <w:rFonts w:ascii="仿宋" w:eastAsia="仿宋" w:hAnsi="仿宋" w:cs="Arial" w:hint="eastAsia"/>
                <w:color w:val="646464"/>
                <w:kern w:val="0"/>
                <w:sz w:val="24"/>
                <w:szCs w:val="24"/>
              </w:rPr>
              <w:t>研究生院</w:t>
            </w:r>
          </w:p>
        </w:tc>
      </w:tr>
      <w:tr w:rsidR="00C246C1" w:rsidRPr="00C246C1" w14:paraId="5B64DF68" w14:textId="77777777" w:rsidTr="00D40008">
        <w:tc>
          <w:tcPr>
            <w:tcW w:w="1129" w:type="dxa"/>
          </w:tcPr>
          <w:p w14:paraId="46276A11" w14:textId="24CA3359" w:rsidR="00C246C1" w:rsidRPr="00C246C1" w:rsidRDefault="007E5597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4月1</w:t>
            </w:r>
            <w:r>
              <w:rPr>
                <w:rFonts w:ascii="宋体" w:eastAsia="宋体" w:hAnsi="宋体"/>
                <w:sz w:val="20"/>
              </w:rPr>
              <w:t>0</w:t>
            </w:r>
            <w:r>
              <w:rPr>
                <w:rFonts w:ascii="宋体" w:eastAsia="宋体" w:hAnsi="宋体" w:hint="eastAsia"/>
                <w:sz w:val="20"/>
              </w:rPr>
              <w:t>日至</w:t>
            </w:r>
            <w:r w:rsidR="00707F49">
              <w:rPr>
                <w:rFonts w:ascii="宋体" w:eastAsia="宋体" w:hAnsi="宋体"/>
                <w:sz w:val="20"/>
              </w:rPr>
              <w:t>5</w:t>
            </w:r>
            <w:r w:rsidR="00707F49">
              <w:rPr>
                <w:rFonts w:ascii="宋体" w:eastAsia="宋体" w:hAnsi="宋体" w:hint="eastAsia"/>
                <w:sz w:val="20"/>
              </w:rPr>
              <w:t>月</w:t>
            </w:r>
            <w:r w:rsidR="00707F49">
              <w:rPr>
                <w:rFonts w:ascii="宋体" w:eastAsia="宋体" w:hAnsi="宋体"/>
                <w:sz w:val="20"/>
              </w:rPr>
              <w:t>10</w:t>
            </w:r>
            <w:r w:rsidR="00707F49">
              <w:rPr>
                <w:rFonts w:ascii="宋体" w:eastAsia="宋体" w:hAnsi="宋体" w:hint="eastAsia"/>
                <w:sz w:val="20"/>
              </w:rPr>
              <w:t>日</w:t>
            </w:r>
            <w:r>
              <w:rPr>
                <w:rFonts w:ascii="宋体" w:eastAsia="宋体" w:hAnsi="宋体" w:hint="eastAsia"/>
                <w:sz w:val="20"/>
              </w:rPr>
              <w:t xml:space="preserve"> </w:t>
            </w:r>
            <w:r>
              <w:rPr>
                <w:rFonts w:ascii="宋体" w:eastAsia="宋体" w:hAnsi="宋体"/>
                <w:sz w:val="20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4820" w:type="dxa"/>
          </w:tcPr>
          <w:p w14:paraId="711CDAD3" w14:textId="5F6F5BB2" w:rsidR="00C246C1" w:rsidRPr="00C246C1" w:rsidRDefault="00707F49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论文送审</w:t>
            </w:r>
          </w:p>
        </w:tc>
        <w:tc>
          <w:tcPr>
            <w:tcW w:w="2347" w:type="dxa"/>
          </w:tcPr>
          <w:p w14:paraId="7B03C9E2" w14:textId="5137DE28" w:rsidR="00C246C1" w:rsidRPr="00C246C1" w:rsidRDefault="00707F49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研究生院，学院，答辩秘书</w:t>
            </w:r>
          </w:p>
        </w:tc>
      </w:tr>
      <w:tr w:rsidR="00C246C1" w:rsidRPr="00C246C1" w14:paraId="6086D464" w14:textId="77777777" w:rsidTr="00D40008">
        <w:tc>
          <w:tcPr>
            <w:tcW w:w="1129" w:type="dxa"/>
          </w:tcPr>
          <w:p w14:paraId="47DB7FCF" w14:textId="60B81FA5" w:rsidR="00C246C1" w:rsidRPr="00C246C1" w:rsidRDefault="00707F49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5月</w:t>
            </w:r>
            <w:r>
              <w:rPr>
                <w:rFonts w:ascii="宋体" w:eastAsia="宋体" w:hAnsi="宋体"/>
                <w:sz w:val="20"/>
              </w:rPr>
              <w:t>10</w:t>
            </w:r>
            <w:r>
              <w:rPr>
                <w:rFonts w:ascii="宋体" w:eastAsia="宋体" w:hAnsi="宋体" w:hint="eastAsia"/>
                <w:sz w:val="20"/>
              </w:rPr>
              <w:t>日至5月1</w:t>
            </w:r>
            <w:r>
              <w:rPr>
                <w:rFonts w:ascii="宋体" w:eastAsia="宋体" w:hAnsi="宋体"/>
                <w:sz w:val="20"/>
              </w:rPr>
              <w:t>5</w:t>
            </w:r>
            <w:r>
              <w:rPr>
                <w:rFonts w:ascii="宋体" w:eastAsia="宋体" w:hAnsi="宋体" w:hint="eastAsia"/>
                <w:sz w:val="20"/>
              </w:rPr>
              <w:t>日</w:t>
            </w:r>
          </w:p>
        </w:tc>
        <w:tc>
          <w:tcPr>
            <w:tcW w:w="4820" w:type="dxa"/>
          </w:tcPr>
          <w:p w14:paraId="00304BD3" w14:textId="77777777" w:rsidR="00C246C1" w:rsidRDefault="00707F49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学生修改论文，准备答辩</w:t>
            </w:r>
          </w:p>
          <w:p w14:paraId="4AC2F8AC" w14:textId="06938A4F" w:rsidR="00707F49" w:rsidRPr="00C246C1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至少在答辩前1周，向答辩委员会提交论文</w:t>
            </w:r>
          </w:p>
        </w:tc>
        <w:tc>
          <w:tcPr>
            <w:tcW w:w="2347" w:type="dxa"/>
          </w:tcPr>
          <w:p w14:paraId="34CABB79" w14:textId="557043B1" w:rsidR="00C246C1" w:rsidRPr="00C246C1" w:rsidRDefault="00707F49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各教研室，导师，答辩秘书，学生</w:t>
            </w:r>
          </w:p>
        </w:tc>
      </w:tr>
      <w:tr w:rsidR="00707F49" w:rsidRPr="00C246C1" w14:paraId="3811B889" w14:textId="77777777" w:rsidTr="00D40008">
        <w:tc>
          <w:tcPr>
            <w:tcW w:w="1129" w:type="dxa"/>
          </w:tcPr>
          <w:p w14:paraId="3543DC8A" w14:textId="0DE89FC6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5月2</w:t>
            </w:r>
            <w:r>
              <w:rPr>
                <w:rFonts w:ascii="宋体" w:eastAsia="宋体" w:hAnsi="宋体"/>
                <w:sz w:val="20"/>
              </w:rPr>
              <w:t>2</w:t>
            </w:r>
            <w:r>
              <w:rPr>
                <w:rFonts w:ascii="宋体" w:eastAsia="宋体" w:hAnsi="宋体" w:hint="eastAsia"/>
                <w:sz w:val="20"/>
              </w:rPr>
              <w:t>日至5月</w:t>
            </w:r>
            <w:r>
              <w:rPr>
                <w:rFonts w:ascii="宋体" w:eastAsia="宋体" w:hAnsi="宋体"/>
                <w:sz w:val="20"/>
              </w:rPr>
              <w:t>28</w:t>
            </w:r>
            <w:r>
              <w:rPr>
                <w:rFonts w:ascii="宋体" w:eastAsia="宋体" w:hAnsi="宋体" w:hint="eastAsia"/>
                <w:sz w:val="20"/>
              </w:rPr>
              <w:t>日</w:t>
            </w:r>
          </w:p>
        </w:tc>
        <w:tc>
          <w:tcPr>
            <w:tcW w:w="4820" w:type="dxa"/>
          </w:tcPr>
          <w:p w14:paraId="07707121" w14:textId="5B3867A4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博士论文答辩</w:t>
            </w:r>
          </w:p>
        </w:tc>
        <w:tc>
          <w:tcPr>
            <w:tcW w:w="2347" w:type="dxa"/>
          </w:tcPr>
          <w:p w14:paraId="7FB0AE0A" w14:textId="26128AFD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各教研室，</w:t>
            </w:r>
            <w:r>
              <w:rPr>
                <w:rFonts w:ascii="宋体" w:eastAsia="宋体" w:hAnsi="宋体" w:hint="eastAsia"/>
                <w:sz w:val="20"/>
              </w:rPr>
              <w:t>导师，</w:t>
            </w:r>
            <w:r>
              <w:rPr>
                <w:rFonts w:ascii="宋体" w:eastAsia="宋体" w:hAnsi="宋体" w:hint="eastAsia"/>
                <w:sz w:val="20"/>
              </w:rPr>
              <w:t>学生</w:t>
            </w:r>
          </w:p>
        </w:tc>
      </w:tr>
      <w:tr w:rsidR="00707F49" w:rsidRPr="00C246C1" w14:paraId="02DBC760" w14:textId="77777777" w:rsidTr="00D40008">
        <w:tc>
          <w:tcPr>
            <w:tcW w:w="1129" w:type="dxa"/>
          </w:tcPr>
          <w:p w14:paraId="0432B519" w14:textId="5A0DA5E7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5月3</w:t>
            </w:r>
            <w:r>
              <w:rPr>
                <w:rFonts w:ascii="宋体" w:eastAsia="宋体" w:hAnsi="宋体"/>
                <w:sz w:val="20"/>
              </w:rPr>
              <w:t>0</w:t>
            </w:r>
            <w:r>
              <w:rPr>
                <w:rFonts w:ascii="宋体" w:eastAsia="宋体" w:hAnsi="宋体" w:hint="eastAsia"/>
                <w:sz w:val="20"/>
              </w:rPr>
              <w:t>日前</w:t>
            </w:r>
          </w:p>
        </w:tc>
        <w:tc>
          <w:tcPr>
            <w:tcW w:w="4820" w:type="dxa"/>
          </w:tcPr>
          <w:p w14:paraId="285A3369" w14:textId="49857C80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学生提交论文终稿，档案材料整理（另行通知）</w:t>
            </w:r>
          </w:p>
        </w:tc>
        <w:tc>
          <w:tcPr>
            <w:tcW w:w="2347" w:type="dxa"/>
          </w:tcPr>
          <w:p w14:paraId="277306E2" w14:textId="65DE8997" w:rsidR="00707F49" w:rsidRDefault="00707F49">
            <w:pPr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学生</w:t>
            </w:r>
          </w:p>
        </w:tc>
      </w:tr>
    </w:tbl>
    <w:p w14:paraId="270C1EDC" w14:textId="77777777" w:rsidR="00084033" w:rsidRPr="00C246C1" w:rsidRDefault="00084033">
      <w:pPr>
        <w:rPr>
          <w:rFonts w:ascii="宋体" w:eastAsia="宋体" w:hAnsi="宋体"/>
          <w:sz w:val="20"/>
        </w:rPr>
      </w:pPr>
    </w:p>
    <w:sectPr w:rsidR="00084033" w:rsidRPr="00C24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08B89" w14:textId="77777777" w:rsidR="00F9305A" w:rsidRDefault="00F9305A" w:rsidP="00C246C1">
      <w:r>
        <w:separator/>
      </w:r>
    </w:p>
  </w:endnote>
  <w:endnote w:type="continuationSeparator" w:id="0">
    <w:p w14:paraId="797A6091" w14:textId="77777777" w:rsidR="00F9305A" w:rsidRDefault="00F9305A" w:rsidP="00C2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BC9E5" w14:textId="77777777" w:rsidR="00F9305A" w:rsidRDefault="00F9305A" w:rsidP="00C246C1">
      <w:r>
        <w:separator/>
      </w:r>
    </w:p>
  </w:footnote>
  <w:footnote w:type="continuationSeparator" w:id="0">
    <w:p w14:paraId="373907AA" w14:textId="77777777" w:rsidR="00F9305A" w:rsidRDefault="00F9305A" w:rsidP="00C24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33"/>
    <w:rsid w:val="00084033"/>
    <w:rsid w:val="001F13DF"/>
    <w:rsid w:val="00707F49"/>
    <w:rsid w:val="007E5597"/>
    <w:rsid w:val="00C246C1"/>
    <w:rsid w:val="00D40008"/>
    <w:rsid w:val="00F9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EEC73"/>
  <w15:chartTrackingRefBased/>
  <w15:docId w15:val="{395FFE55-1E58-46CE-9A57-173DD47A8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4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4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46C1"/>
    <w:rPr>
      <w:sz w:val="18"/>
      <w:szCs w:val="18"/>
    </w:rPr>
  </w:style>
  <w:style w:type="table" w:styleId="a7">
    <w:name w:val="Table Grid"/>
    <w:basedOn w:val="a1"/>
    <w:uiPriority w:val="39"/>
    <w:rsid w:val="00C24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246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Lmx</dc:creator>
  <cp:keywords/>
  <dc:description/>
  <cp:lastModifiedBy>Lmx</cp:lastModifiedBy>
  <cp:revision>2</cp:revision>
  <dcterms:created xsi:type="dcterms:W3CDTF">2023-02-28T02:36:00Z</dcterms:created>
  <dcterms:modified xsi:type="dcterms:W3CDTF">2023-02-28T03:28:00Z</dcterms:modified>
</cp:coreProperties>
</file>