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附件2</w:t>
      </w:r>
    </w:p>
    <w:p>
      <w:pPr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“南开大学青年五四奖章”申报材料清单</w:t>
      </w:r>
    </w:p>
    <w:p>
      <w:pPr>
        <w:ind w:firstLine="632" w:firstLineChars="200"/>
      </w:pPr>
      <w:r>
        <w:rPr>
          <w:rFonts w:hint="eastAsia"/>
        </w:rPr>
        <w:t>1.“南开大学青年五四奖章”候选人（集体）登记表</w:t>
      </w:r>
      <w:r>
        <w:rPr>
          <w:rFonts w:hint="eastAsia"/>
          <w:lang w:val="en-US" w:eastAsia="zh-CN"/>
        </w:rPr>
        <w:t>word版、签章扫描版</w:t>
      </w:r>
      <w:r>
        <w:rPr>
          <w:rFonts w:hint="eastAsia"/>
        </w:rPr>
        <w:t>（附件</w:t>
      </w:r>
      <w:r>
        <w:t>3</w:t>
      </w:r>
      <w:r>
        <w:rPr>
          <w:rFonts w:hint="eastAsia"/>
        </w:rPr>
        <w:t>、附件</w:t>
      </w:r>
      <w:r>
        <w:t>4</w:t>
      </w:r>
      <w:r>
        <w:rPr>
          <w:rFonts w:hint="eastAsia"/>
        </w:rPr>
        <w:t>）；</w:t>
      </w:r>
    </w:p>
    <w:p>
      <w:pPr>
        <w:ind w:firstLine="632" w:firstLineChars="200"/>
      </w:pPr>
      <w:r>
        <w:rPr>
          <w:rFonts w:hint="eastAsia"/>
        </w:rPr>
        <w:t>2.“南开大学青年五四奖章”个人（集体）事迹材料</w:t>
      </w:r>
      <w:r>
        <w:rPr>
          <w:rFonts w:hint="eastAsia"/>
          <w:lang w:val="en-US" w:eastAsia="zh-CN"/>
        </w:rPr>
        <w:t>word版、盖章扫描版</w:t>
      </w:r>
      <w:r>
        <w:rPr>
          <w:rFonts w:hint="eastAsia"/>
        </w:rPr>
        <w:t>（以第三人称记述，1500字以内）；</w:t>
      </w:r>
    </w:p>
    <w:p>
      <w:pPr>
        <w:ind w:firstLine="632" w:firstLineChars="200"/>
      </w:pPr>
      <w:r>
        <w:rPr>
          <w:rFonts w:hint="eastAsia"/>
        </w:rPr>
        <w:t>3.参评个人近期免冠彩色照片电子版，具有身份特色或工作服务场景的日常照3张；参评集体日常照3张（务必保证照片像素不低于300dpi）；</w:t>
      </w:r>
    </w:p>
    <w:p>
      <w:pPr>
        <w:ind w:firstLine="632" w:firstLineChars="200"/>
        <w:rPr>
          <w:rFonts w:hint="eastAsia" w:eastAsia="仿宋"/>
          <w:lang w:eastAsia="zh-CN"/>
        </w:rPr>
      </w:pPr>
      <w:r>
        <w:t>4</w:t>
      </w:r>
      <w:r>
        <w:rPr>
          <w:rFonts w:hint="eastAsia"/>
        </w:rPr>
        <w:t>.所在单位党委统一出具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参评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>人关于廉政情况、信访举报情况、违法犯罪情况、个人征信等情况及材料真实性审查情况说明</w:t>
      </w:r>
      <w:r>
        <w:rPr>
          <w:rFonts w:hint="eastAsia"/>
          <w:lang w:val="en-US" w:eastAsia="zh-CN"/>
        </w:rPr>
        <w:t>盖章扫描版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可参考附件5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；</w:t>
      </w:r>
    </w:p>
    <w:p>
      <w:pPr>
        <w:ind w:firstLine="632" w:firstLineChars="200"/>
      </w:pPr>
      <w:r>
        <w:t>5</w:t>
      </w:r>
      <w:r>
        <w:rPr>
          <w:rFonts w:hint="eastAsia"/>
        </w:rPr>
        <w:t>.各单位推荐人员情况汇总表</w:t>
      </w:r>
      <w:r>
        <w:rPr>
          <w:rFonts w:hint="eastAsia"/>
          <w:lang w:val="en-US" w:eastAsia="zh-CN"/>
        </w:rPr>
        <w:t>excel版、盖章扫描版</w:t>
      </w:r>
      <w:r>
        <w:rPr>
          <w:rFonts w:hint="eastAsia"/>
        </w:rPr>
        <w:t>（附件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）。</w:t>
      </w:r>
    </w:p>
    <w:p>
      <w:pPr>
        <w:ind w:firstLine="632" w:firstLineChars="200"/>
      </w:pPr>
      <w:r>
        <w:rPr>
          <w:rFonts w:hint="eastAsia"/>
        </w:rPr>
        <w:t>注：第1-</w:t>
      </w:r>
      <w:r>
        <w:t>3</w:t>
      </w:r>
      <w:r>
        <w:rPr>
          <w:rFonts w:hint="eastAsia"/>
        </w:rPr>
        <w:t>项材料一人一</w:t>
      </w:r>
      <w:r>
        <w:rPr>
          <w:rFonts w:hint="eastAsia"/>
          <w:lang w:val="en-US" w:eastAsia="zh-CN"/>
        </w:rPr>
        <w:t>文件夹</w:t>
      </w:r>
      <w:r>
        <w:rPr>
          <w:rFonts w:hint="eastAsia"/>
        </w:rPr>
        <w:t>，第</w:t>
      </w:r>
      <w:r>
        <w:t>4</w:t>
      </w:r>
      <w:r>
        <w:rPr>
          <w:rFonts w:hint="eastAsia"/>
        </w:rPr>
        <w:t>-</w:t>
      </w:r>
      <w:r>
        <w:t>5</w:t>
      </w:r>
      <w:r>
        <w:rPr>
          <w:rFonts w:hint="eastAsia"/>
        </w:rPr>
        <w:t>项材料由各分团委</w:t>
      </w:r>
      <w:r>
        <w:rPr>
          <w:rFonts w:hint="eastAsia"/>
          <w:lang w:eastAsia="zh-CN"/>
        </w:rPr>
        <w:t>（</w:t>
      </w:r>
      <w:r>
        <w:rPr>
          <w:rFonts w:hint="eastAsia"/>
        </w:rPr>
        <w:t>团总支</w:t>
      </w:r>
      <w:r>
        <w:rPr>
          <w:rFonts w:hint="eastAsia"/>
          <w:lang w:eastAsia="zh-CN"/>
        </w:rPr>
        <w:t>）</w:t>
      </w:r>
      <w:r>
        <w:rPr>
          <w:rFonts w:hint="eastAsia"/>
        </w:rPr>
        <w:t>汇总或协调统一开具</w:t>
      </w:r>
      <w:bookmarkStart w:id="0" w:name="_GoBack"/>
      <w:bookmarkEnd w:id="0"/>
      <w:r>
        <w:rPr>
          <w:rFonts w:hint="eastAsia"/>
        </w:rPr>
        <w:t>。</w:t>
      </w:r>
    </w:p>
    <w:sectPr>
      <w:pgSz w:w="11906" w:h="16838"/>
      <w:pgMar w:top="2098" w:right="1474" w:bottom="1985" w:left="1588" w:header="851" w:footer="992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C82A692-C111-421A-AFDE-E0CC82AB394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508AB7C-C01B-46AC-BFF1-E9D1384EDFB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9467F7FB-A149-4B35-A453-20D9BDDE184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Y2OWNiMmJkYWIxYjVlYzMwYjI4YzEzOWY4ZmI5MzAifQ=="/>
  </w:docVars>
  <w:rsids>
    <w:rsidRoot w:val="001A71BE"/>
    <w:rsid w:val="00083C11"/>
    <w:rsid w:val="00192518"/>
    <w:rsid w:val="001A71BE"/>
    <w:rsid w:val="0035306B"/>
    <w:rsid w:val="003771BD"/>
    <w:rsid w:val="004D1786"/>
    <w:rsid w:val="0059046B"/>
    <w:rsid w:val="005F608B"/>
    <w:rsid w:val="00A663DE"/>
    <w:rsid w:val="00AE16DE"/>
    <w:rsid w:val="00BF63C4"/>
    <w:rsid w:val="00CE36DB"/>
    <w:rsid w:val="00D700BB"/>
    <w:rsid w:val="00DD6C7A"/>
    <w:rsid w:val="00EF7C00"/>
    <w:rsid w:val="00F57EBB"/>
    <w:rsid w:val="00F94A94"/>
    <w:rsid w:val="00FF40F9"/>
    <w:rsid w:val="13C3625A"/>
    <w:rsid w:val="4C38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Lines="0" w:beforeAutospacing="0" w:afterLines="0" w:afterAutospacing="0" w:line="240" w:lineRule="auto"/>
      <w:ind w:left="0" w:leftChars="0" w:firstLine="880" w:firstLineChars="200"/>
      <w:outlineLvl w:val="1"/>
    </w:pPr>
    <w:rPr>
      <w:rFonts w:ascii="Arial" w:hAnsi="Arial" w:eastAsia="楷体" w:cs="Times New Roman"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289</Characters>
  <Lines>2</Lines>
  <Paragraphs>1</Paragraphs>
  <TotalTime>35</TotalTime>
  <ScaleCrop>false</ScaleCrop>
  <LinksUpToDate>false</LinksUpToDate>
  <CharactersWithSpaces>289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2020-03-09T09:08:00Z</dcterms:created>
  <dc:creator>卢彤菲</dc:creator>
  <cp:lastModifiedBy>Vividvivi.J</cp:lastModifiedBy>
  <dcterms:modified xsi:type="dcterms:W3CDTF">2023-03-08T08:50:27Z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DEBB8B0BC725438D9B62CFDFF0D06BD5</vt:lpwstr>
  </property>
</Properties>
</file>